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971D56" w:rsidRPr="0033604D" w:rsidRDefault="00F02819" w:rsidP="0014277F">
      <w:pPr>
        <w:pStyle w:val="Heading1"/>
        <w:spacing w:after="100" w:afterAutospacing="1"/>
        <w:jc w:val="center"/>
        <w:rPr>
          <w:sz w:val="52"/>
          <w:szCs w:val="52"/>
        </w:rPr>
      </w:pPr>
      <w:r w:rsidRPr="0033604D">
        <w:rPr>
          <w:sz w:val="52"/>
          <w:szCs w:val="52"/>
        </w:rPr>
        <w:t>Private Film Screening</w:t>
      </w:r>
    </w:p>
    <w:p w:rsidR="00F02819" w:rsidRDefault="008A1A77" w:rsidP="00F02819">
      <w:pPr>
        <w:jc w:val="center"/>
      </w:pPr>
      <w:r>
        <w:rPr>
          <w:noProof/>
        </w:rPr>
        <w:drawing>
          <wp:inline distT="0" distB="0" distL="0" distR="0" wp14:anchorId="67E63A6A" wp14:editId="065BD4CB">
            <wp:extent cx="2113775" cy="24098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411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819" w:rsidRDefault="00F02819" w:rsidP="008A1A77">
      <w:pPr>
        <w:pStyle w:val="Heading1"/>
        <w:jc w:val="center"/>
        <w:rPr>
          <w:sz w:val="36"/>
          <w:szCs w:val="36"/>
        </w:rPr>
      </w:pPr>
      <w:r w:rsidRPr="00F02819">
        <w:rPr>
          <w:sz w:val="36"/>
          <w:szCs w:val="36"/>
        </w:rPr>
        <w:t>The Black Panthers: Vanguard of the Revolution</w:t>
      </w:r>
    </w:p>
    <w:p w:rsidR="00F02819" w:rsidRDefault="00F02819" w:rsidP="00F02819"/>
    <w:p w:rsidR="00F02819" w:rsidRPr="0033604D" w:rsidRDefault="00F02819" w:rsidP="008A1A77">
      <w:pPr>
        <w:spacing w:after="120"/>
        <w:jc w:val="center"/>
        <w:rPr>
          <w:b/>
          <w:sz w:val="28"/>
          <w:szCs w:val="28"/>
        </w:rPr>
      </w:pPr>
      <w:r w:rsidRPr="0033604D">
        <w:rPr>
          <w:b/>
          <w:sz w:val="28"/>
          <w:szCs w:val="28"/>
        </w:rPr>
        <w:t>When: Thursday, December 03</w:t>
      </w:r>
    </w:p>
    <w:p w:rsidR="00F02819" w:rsidRPr="0033604D" w:rsidRDefault="00F02819" w:rsidP="008A1A77">
      <w:pPr>
        <w:spacing w:after="120"/>
        <w:jc w:val="center"/>
        <w:rPr>
          <w:b/>
          <w:sz w:val="28"/>
          <w:szCs w:val="28"/>
        </w:rPr>
      </w:pPr>
      <w:r w:rsidRPr="0033604D">
        <w:rPr>
          <w:b/>
          <w:sz w:val="28"/>
          <w:szCs w:val="28"/>
        </w:rPr>
        <w:t>Time: 7:30PM - 9:56PM</w:t>
      </w:r>
    </w:p>
    <w:p w:rsidR="00F02819" w:rsidRPr="0033604D" w:rsidRDefault="00F02819" w:rsidP="008A1A77">
      <w:pPr>
        <w:spacing w:after="0"/>
        <w:jc w:val="center"/>
        <w:rPr>
          <w:b/>
          <w:sz w:val="28"/>
          <w:szCs w:val="28"/>
        </w:rPr>
      </w:pPr>
      <w:r w:rsidRPr="0033604D">
        <w:rPr>
          <w:b/>
          <w:sz w:val="28"/>
          <w:szCs w:val="28"/>
        </w:rPr>
        <w:t>Where: AMC Concord Mills 24</w:t>
      </w:r>
    </w:p>
    <w:p w:rsidR="00F02819" w:rsidRPr="0033604D" w:rsidRDefault="00F02819" w:rsidP="008A1A77">
      <w:pPr>
        <w:spacing w:after="120"/>
        <w:jc w:val="center"/>
        <w:rPr>
          <w:b/>
          <w:sz w:val="28"/>
          <w:szCs w:val="28"/>
        </w:rPr>
      </w:pPr>
      <w:r w:rsidRPr="0033604D">
        <w:rPr>
          <w:b/>
          <w:sz w:val="28"/>
          <w:szCs w:val="28"/>
        </w:rPr>
        <w:t>8422 Concord Mills Blvd, Concord, NC, 28027</w:t>
      </w:r>
    </w:p>
    <w:p w:rsidR="00F02819" w:rsidRPr="0033604D" w:rsidRDefault="00F02819" w:rsidP="008A1A77">
      <w:pPr>
        <w:jc w:val="center"/>
        <w:rPr>
          <w:b/>
          <w:sz w:val="28"/>
          <w:szCs w:val="28"/>
        </w:rPr>
      </w:pPr>
      <w:r w:rsidRPr="0033604D">
        <w:rPr>
          <w:b/>
          <w:sz w:val="28"/>
          <w:szCs w:val="28"/>
        </w:rPr>
        <w:t xml:space="preserve">Cost: </w:t>
      </w:r>
      <w:r w:rsidR="007E3001" w:rsidRPr="0033604D">
        <w:rPr>
          <w:b/>
          <w:sz w:val="28"/>
          <w:szCs w:val="28"/>
        </w:rPr>
        <w:t>$12.00    Q &amp; A to follow</w:t>
      </w:r>
    </w:p>
    <w:p w:rsidR="00F02819" w:rsidRDefault="0033604D" w:rsidP="008A1A77">
      <w:pPr>
        <w:spacing w:after="100" w:afterAutospacing="1"/>
        <w:jc w:val="center"/>
        <w:rPr>
          <w:sz w:val="28"/>
          <w:szCs w:val="28"/>
        </w:rPr>
      </w:pPr>
      <w:r w:rsidRPr="0033604D">
        <w:rPr>
          <w:b/>
          <w:sz w:val="28"/>
          <w:szCs w:val="28"/>
        </w:rPr>
        <w:t xml:space="preserve">Purchase Tickets at: </w:t>
      </w:r>
      <w:hyperlink r:id="rId6" w:history="1">
        <w:r w:rsidRPr="0033604D">
          <w:rPr>
            <w:rStyle w:val="Hyperlink"/>
            <w:sz w:val="28"/>
            <w:szCs w:val="28"/>
          </w:rPr>
          <w:t>https://www.tugg.com/events/76601</w:t>
        </w:r>
      </w:hyperlink>
      <w:r w:rsidRPr="0033604D">
        <w:rPr>
          <w:sz w:val="28"/>
          <w:szCs w:val="28"/>
        </w:rPr>
        <w:t>.</w:t>
      </w:r>
    </w:p>
    <w:p w:rsidR="007E3001" w:rsidRPr="007E3001" w:rsidRDefault="00F02819" w:rsidP="008A1A77">
      <w:pPr>
        <w:spacing w:after="0"/>
        <w:jc w:val="center"/>
        <w:rPr>
          <w:b/>
          <w:sz w:val="36"/>
          <w:szCs w:val="36"/>
          <w:u w:val="single"/>
        </w:rPr>
      </w:pPr>
      <w:r w:rsidRPr="007E3001">
        <w:rPr>
          <w:b/>
          <w:sz w:val="36"/>
          <w:szCs w:val="36"/>
          <w:u w:val="single"/>
        </w:rPr>
        <w:t xml:space="preserve">Promoted by </w:t>
      </w:r>
      <w:proofErr w:type="spellStart"/>
      <w:r w:rsidRPr="007E3001">
        <w:rPr>
          <w:b/>
          <w:sz w:val="36"/>
          <w:szCs w:val="36"/>
          <w:u w:val="single"/>
        </w:rPr>
        <w:t>Leavy</w:t>
      </w:r>
      <w:proofErr w:type="spellEnd"/>
      <w:r w:rsidRPr="007E3001">
        <w:rPr>
          <w:b/>
          <w:sz w:val="36"/>
          <w:szCs w:val="36"/>
          <w:u w:val="single"/>
        </w:rPr>
        <w:t xml:space="preserve"> Forte</w:t>
      </w:r>
    </w:p>
    <w:p w:rsidR="00F02819" w:rsidRPr="007E3001" w:rsidRDefault="007E3001" w:rsidP="007E3001">
      <w:pPr>
        <w:jc w:val="center"/>
        <w:rPr>
          <w:sz w:val="28"/>
          <w:szCs w:val="28"/>
        </w:rPr>
      </w:pPr>
      <w:r w:rsidRPr="007E3001">
        <w:rPr>
          <w:sz w:val="28"/>
          <w:szCs w:val="28"/>
        </w:rPr>
        <w:t xml:space="preserve"> (Nephew of Founding</w:t>
      </w:r>
      <w:r w:rsidR="00F02819" w:rsidRPr="007E3001">
        <w:rPr>
          <w:sz w:val="28"/>
          <w:szCs w:val="28"/>
        </w:rPr>
        <w:t xml:space="preserve"> Black Panthers</w:t>
      </w:r>
      <w:r w:rsidR="0044434D">
        <w:rPr>
          <w:sz w:val="28"/>
          <w:szCs w:val="28"/>
        </w:rPr>
        <w:t xml:space="preserve"> Sherman</w:t>
      </w:r>
      <w:r w:rsidRPr="007E3001">
        <w:rPr>
          <w:sz w:val="28"/>
          <w:szCs w:val="28"/>
        </w:rPr>
        <w:t xml:space="preserve"> &amp; Reggie Forte</w:t>
      </w:r>
      <w:r w:rsidR="00F02819" w:rsidRPr="007E3001">
        <w:rPr>
          <w:sz w:val="28"/>
          <w:szCs w:val="28"/>
        </w:rPr>
        <w:t>)</w:t>
      </w:r>
      <w:bookmarkStart w:id="0" w:name="_GoBack"/>
      <w:bookmarkEnd w:id="0"/>
    </w:p>
    <w:p w:rsidR="007E3001" w:rsidRPr="008A1A77" w:rsidRDefault="00F02819" w:rsidP="0033604D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8A1A77">
        <w:rPr>
          <w:b/>
          <w:i/>
          <w:color w:val="FF0000"/>
          <w:sz w:val="28"/>
          <w:szCs w:val="28"/>
          <w:u w:val="single"/>
        </w:rPr>
        <w:t>Deadline to purchase tickets: November 26</w:t>
      </w:r>
    </w:p>
    <w:p w:rsidR="007E3001" w:rsidRPr="008A1A77" w:rsidRDefault="00F02819" w:rsidP="007E3001">
      <w:pPr>
        <w:spacing w:after="0"/>
        <w:rPr>
          <w:b/>
          <w:sz w:val="28"/>
          <w:szCs w:val="28"/>
        </w:rPr>
      </w:pPr>
      <w:r w:rsidRPr="008A1A77">
        <w:rPr>
          <w:b/>
          <w:sz w:val="28"/>
          <w:szCs w:val="28"/>
        </w:rPr>
        <w:t>THE BLACK PANTHERS: VANGUARD OF THE REVOLUTION is the first feature length documenta</w:t>
      </w:r>
      <w:r w:rsidR="007E3001" w:rsidRPr="008A1A77">
        <w:rPr>
          <w:b/>
          <w:sz w:val="28"/>
          <w:szCs w:val="28"/>
        </w:rPr>
        <w:t xml:space="preserve">ry to explore the Black Panther </w:t>
      </w:r>
      <w:r w:rsidRPr="008A1A77">
        <w:rPr>
          <w:b/>
          <w:sz w:val="28"/>
          <w:szCs w:val="28"/>
        </w:rPr>
        <w:t>Party, its significance to the broader American culture, its cultural and political awakening for black people, and the painful lessons wrought when a movement derails. Master documentarian Stanley Nelson goes straight to the source, weaving a treasure trove of rare archival footage with the voices of the people who were there: police, FBI informants, journalists, white supporters and detractors, and Black Panthers who remained loyal to the party and those who left it. Featuring Kathleen Cleaver, Jamal Joseph, and</w:t>
      </w:r>
    </w:p>
    <w:p w:rsidR="00F02819" w:rsidRPr="008A1A77" w:rsidRDefault="00F02819" w:rsidP="00F02819">
      <w:pPr>
        <w:rPr>
          <w:b/>
          <w:sz w:val="28"/>
          <w:szCs w:val="28"/>
        </w:rPr>
      </w:pPr>
      <w:proofErr w:type="gramStart"/>
      <w:r w:rsidRPr="008A1A77">
        <w:rPr>
          <w:b/>
          <w:sz w:val="28"/>
          <w:szCs w:val="28"/>
        </w:rPr>
        <w:t>many</w:t>
      </w:r>
      <w:proofErr w:type="gramEnd"/>
      <w:r w:rsidRPr="008A1A77">
        <w:rPr>
          <w:b/>
          <w:sz w:val="28"/>
          <w:szCs w:val="28"/>
        </w:rPr>
        <w:t xml:space="preserve"> others, THE BLACK PANTHERS: VANGUARD OF THE REVOLUTION is an essential history and a vibrant chronicle of this pivotal movement that birthed a new revolutionary culture in America.</w:t>
      </w:r>
    </w:p>
    <w:p w:rsidR="0033604D" w:rsidRPr="008A1A77" w:rsidRDefault="007E3001" w:rsidP="0033604D">
      <w:pPr>
        <w:spacing w:after="0"/>
        <w:jc w:val="center"/>
        <w:rPr>
          <w:b/>
          <w:sz w:val="24"/>
          <w:szCs w:val="24"/>
          <w:u w:val="single"/>
        </w:rPr>
      </w:pPr>
      <w:r w:rsidRPr="008A1A77">
        <w:rPr>
          <w:b/>
          <w:sz w:val="24"/>
          <w:szCs w:val="24"/>
          <w:u w:val="single"/>
        </w:rPr>
        <w:t>Locally Sponsored By:</w:t>
      </w:r>
    </w:p>
    <w:p w:rsidR="007E3001" w:rsidRPr="008A1A77" w:rsidRDefault="0033604D" w:rsidP="0033604D">
      <w:pPr>
        <w:spacing w:after="0"/>
        <w:jc w:val="center"/>
        <w:rPr>
          <w:b/>
          <w:sz w:val="28"/>
          <w:szCs w:val="28"/>
        </w:rPr>
      </w:pPr>
      <w:r w:rsidRPr="008A1A77">
        <w:rPr>
          <w:b/>
          <w:sz w:val="28"/>
          <w:szCs w:val="28"/>
        </w:rPr>
        <w:t>SAFE Coalition NC, Charlotte /</w:t>
      </w:r>
      <w:r w:rsidR="007E3001" w:rsidRPr="008A1A77">
        <w:rPr>
          <w:b/>
          <w:sz w:val="28"/>
          <w:szCs w:val="28"/>
        </w:rPr>
        <w:t xml:space="preserve"> Mecklenburg</w:t>
      </w:r>
      <w:r w:rsidRPr="008A1A77">
        <w:rPr>
          <w:b/>
          <w:sz w:val="28"/>
          <w:szCs w:val="28"/>
        </w:rPr>
        <w:t xml:space="preserve"> NAACP &amp; Action NC</w:t>
      </w:r>
    </w:p>
    <w:sectPr w:rsidR="007E3001" w:rsidRPr="008A1A77" w:rsidSect="00F0281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19"/>
    <w:rsid w:val="0014277F"/>
    <w:rsid w:val="0033604D"/>
    <w:rsid w:val="0044434D"/>
    <w:rsid w:val="00577938"/>
    <w:rsid w:val="007E3001"/>
    <w:rsid w:val="008A1A77"/>
    <w:rsid w:val="00971D56"/>
    <w:rsid w:val="00F0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819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04D"/>
    <w:rPr>
      <w:color w:val="00A3D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A77"/>
    <w:rPr>
      <w:color w:val="694F0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819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04D"/>
    <w:rPr>
      <w:color w:val="00A3D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A77"/>
    <w:rPr>
      <w:color w:val="694F0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ugg.com/events/766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2015-11-11T00:39:00Z</dcterms:created>
  <dcterms:modified xsi:type="dcterms:W3CDTF">2015-11-11T01:46:00Z</dcterms:modified>
</cp:coreProperties>
</file>