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44" w:rsidRDefault="004A4B44">
      <w:pPr>
        <w:rPr>
          <w:b/>
          <w:u w:val="single"/>
        </w:rPr>
      </w:pPr>
      <w:bookmarkStart w:id="0" w:name="_GoBack"/>
      <w:bookmarkEnd w:id="0"/>
    </w:p>
    <w:p w:rsidR="00F83787" w:rsidRPr="005C787B" w:rsidRDefault="00DC1E20">
      <w:pPr>
        <w:rPr>
          <w:b/>
          <w:sz w:val="20"/>
          <w:szCs w:val="20"/>
          <w:u w:val="single"/>
        </w:rPr>
      </w:pPr>
      <w:r w:rsidRPr="005C787B">
        <w:rPr>
          <w:b/>
          <w:sz w:val="20"/>
          <w:szCs w:val="20"/>
          <w:u w:val="single"/>
        </w:rPr>
        <w:t xml:space="preserve">Objectives of Prohibition of Discriminatory Practices </w:t>
      </w:r>
      <w:proofErr w:type="gramStart"/>
      <w:r w:rsidRPr="005C787B">
        <w:rPr>
          <w:b/>
          <w:sz w:val="20"/>
          <w:szCs w:val="20"/>
          <w:u w:val="single"/>
        </w:rPr>
        <w:t>Bill</w:t>
      </w:r>
      <w:r w:rsidR="009A7137">
        <w:rPr>
          <w:b/>
          <w:sz w:val="20"/>
          <w:szCs w:val="20"/>
          <w:u w:val="single"/>
        </w:rPr>
        <w:t xml:space="preserve">  (</w:t>
      </w:r>
      <w:proofErr w:type="gramEnd"/>
      <w:r w:rsidR="009A7137">
        <w:rPr>
          <w:b/>
          <w:sz w:val="20"/>
          <w:szCs w:val="20"/>
          <w:u w:val="single"/>
        </w:rPr>
        <w:t>H193)</w:t>
      </w:r>
    </w:p>
    <w:p w:rsidR="00DC1E20" w:rsidRPr="005C787B" w:rsidRDefault="00DC1E20" w:rsidP="00DC1E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787B">
        <w:rPr>
          <w:sz w:val="20"/>
          <w:szCs w:val="20"/>
        </w:rPr>
        <w:t>Police Oversight and Transparency</w:t>
      </w:r>
    </w:p>
    <w:p w:rsidR="00DC1E20" w:rsidRPr="005C787B" w:rsidRDefault="00DC1E20" w:rsidP="00DC1E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787B">
        <w:rPr>
          <w:sz w:val="20"/>
          <w:szCs w:val="20"/>
        </w:rPr>
        <w:t xml:space="preserve">Standardized </w:t>
      </w:r>
      <w:r w:rsidR="00BE2E0C" w:rsidRPr="005C787B">
        <w:rPr>
          <w:sz w:val="20"/>
          <w:szCs w:val="20"/>
        </w:rPr>
        <w:t xml:space="preserve">Local and State </w:t>
      </w:r>
      <w:r w:rsidRPr="005C787B">
        <w:rPr>
          <w:sz w:val="20"/>
          <w:szCs w:val="20"/>
        </w:rPr>
        <w:t>Police</w:t>
      </w:r>
      <w:r w:rsidR="00BE2E0C" w:rsidRPr="005C787B">
        <w:rPr>
          <w:sz w:val="20"/>
          <w:szCs w:val="20"/>
        </w:rPr>
        <w:t>, Sheriff Deputy</w:t>
      </w:r>
      <w:r w:rsidR="00424D9C" w:rsidRPr="005C787B">
        <w:rPr>
          <w:sz w:val="20"/>
          <w:szCs w:val="20"/>
        </w:rPr>
        <w:t xml:space="preserve"> and </w:t>
      </w:r>
      <w:r w:rsidR="00BE2E0C" w:rsidRPr="005C787B">
        <w:rPr>
          <w:sz w:val="20"/>
          <w:szCs w:val="20"/>
        </w:rPr>
        <w:t xml:space="preserve">Correction Officer </w:t>
      </w:r>
      <w:r w:rsidRPr="005C787B">
        <w:rPr>
          <w:sz w:val="20"/>
          <w:szCs w:val="20"/>
        </w:rPr>
        <w:t>training on race equity, L</w:t>
      </w:r>
      <w:r w:rsidR="002919CC">
        <w:rPr>
          <w:sz w:val="20"/>
          <w:szCs w:val="20"/>
        </w:rPr>
        <w:t>G</w:t>
      </w:r>
      <w:r w:rsidRPr="005C787B">
        <w:rPr>
          <w:sz w:val="20"/>
          <w:szCs w:val="20"/>
        </w:rPr>
        <w:t>BTQ equity, religious</w:t>
      </w:r>
      <w:r w:rsidR="00424D9C" w:rsidRPr="005C787B">
        <w:rPr>
          <w:sz w:val="20"/>
          <w:szCs w:val="20"/>
        </w:rPr>
        <w:t xml:space="preserve"> freedom </w:t>
      </w:r>
      <w:r w:rsidRPr="005C787B">
        <w:rPr>
          <w:sz w:val="20"/>
          <w:szCs w:val="20"/>
        </w:rPr>
        <w:t>and domestic violence prevention</w:t>
      </w:r>
      <w:r w:rsidR="00BE2E0C" w:rsidRPr="005C787B">
        <w:rPr>
          <w:sz w:val="20"/>
          <w:szCs w:val="20"/>
        </w:rPr>
        <w:t xml:space="preserve"> (</w:t>
      </w:r>
      <w:r w:rsidR="00F83787" w:rsidRPr="005C787B">
        <w:rPr>
          <w:sz w:val="20"/>
          <w:szCs w:val="20"/>
        </w:rPr>
        <w:t>Including Neighborhood Watch programs).</w:t>
      </w:r>
    </w:p>
    <w:p w:rsidR="00DC1E20" w:rsidRPr="005C787B" w:rsidRDefault="00DC1E20" w:rsidP="00DC1E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787B">
        <w:rPr>
          <w:sz w:val="20"/>
          <w:szCs w:val="20"/>
        </w:rPr>
        <w:t>Dat</w:t>
      </w:r>
      <w:r w:rsidR="003E1D7A">
        <w:rPr>
          <w:sz w:val="20"/>
          <w:szCs w:val="20"/>
        </w:rPr>
        <w:t>a collection tweaks to GS 143B-902</w:t>
      </w:r>
      <w:r w:rsidRPr="005C787B">
        <w:rPr>
          <w:sz w:val="20"/>
          <w:szCs w:val="20"/>
        </w:rPr>
        <w:t xml:space="preserve"> to gather </w:t>
      </w:r>
      <w:r w:rsidR="005C787B" w:rsidRPr="005C787B">
        <w:rPr>
          <w:sz w:val="20"/>
          <w:szCs w:val="20"/>
        </w:rPr>
        <w:t xml:space="preserve">true </w:t>
      </w:r>
      <w:r w:rsidRPr="005C787B">
        <w:rPr>
          <w:sz w:val="20"/>
          <w:szCs w:val="20"/>
        </w:rPr>
        <w:t>homicide</w:t>
      </w:r>
      <w:r w:rsidR="005C787B" w:rsidRPr="005C787B">
        <w:rPr>
          <w:sz w:val="20"/>
          <w:szCs w:val="20"/>
        </w:rPr>
        <w:t xml:space="preserve"> by police </w:t>
      </w:r>
      <w:r w:rsidRPr="005C787B">
        <w:rPr>
          <w:sz w:val="20"/>
          <w:szCs w:val="20"/>
        </w:rPr>
        <w:t xml:space="preserve">data </w:t>
      </w:r>
      <w:r w:rsidR="005C787B">
        <w:rPr>
          <w:sz w:val="20"/>
          <w:szCs w:val="20"/>
        </w:rPr>
        <w:t xml:space="preserve">as </w:t>
      </w:r>
      <w:r w:rsidRPr="005C787B">
        <w:rPr>
          <w:sz w:val="20"/>
          <w:szCs w:val="20"/>
        </w:rPr>
        <w:t>endor</w:t>
      </w:r>
      <w:r w:rsidR="002919CC">
        <w:rPr>
          <w:sz w:val="20"/>
          <w:szCs w:val="20"/>
        </w:rPr>
        <w:t>sed by DOJ. See</w:t>
      </w:r>
    </w:p>
    <w:p w:rsidR="005C787B" w:rsidRPr="005C787B" w:rsidRDefault="008D7B9F" w:rsidP="005C787B">
      <w:pPr>
        <w:pStyle w:val="ListParagraph"/>
        <w:jc w:val="center"/>
        <w:rPr>
          <w:sz w:val="20"/>
          <w:szCs w:val="20"/>
        </w:rPr>
      </w:pPr>
      <w:hyperlink r:id="rId8" w:history="1">
        <w:r w:rsidR="005C787B" w:rsidRPr="005C787B">
          <w:rPr>
            <w:rStyle w:val="Hyperlink"/>
            <w:sz w:val="20"/>
            <w:szCs w:val="20"/>
          </w:rPr>
          <w:t>http://www.slate.com/articles/news_and_politics/politics/2014/12/police_shootings_president_obama_must_demand_an_accurate_count_of_the_number.html</w:t>
        </w:r>
      </w:hyperlink>
    </w:p>
    <w:p w:rsidR="005C787B" w:rsidRPr="005C787B" w:rsidRDefault="009E0CD4" w:rsidP="00EB464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Investigate </w:t>
      </w:r>
      <w:r w:rsidR="002919CC">
        <w:rPr>
          <w:sz w:val="20"/>
          <w:szCs w:val="20"/>
        </w:rPr>
        <w:t>data on</w:t>
      </w:r>
      <w:r w:rsidR="005C787B" w:rsidRPr="005C787B">
        <w:rPr>
          <w:sz w:val="20"/>
          <w:szCs w:val="20"/>
        </w:rPr>
        <w:t xml:space="preserve"> immigration status</w:t>
      </w:r>
      <w:r w:rsidR="002919CC">
        <w:rPr>
          <w:sz w:val="20"/>
          <w:szCs w:val="20"/>
        </w:rPr>
        <w:t xml:space="preserve"> in order to track whether</w:t>
      </w:r>
      <w:r w:rsidR="005C787B" w:rsidRPr="005C787B">
        <w:rPr>
          <w:sz w:val="20"/>
          <w:szCs w:val="20"/>
        </w:rPr>
        <w:t xml:space="preserve"> </w:t>
      </w:r>
      <w:r w:rsidR="009F054D" w:rsidRPr="005C787B">
        <w:rPr>
          <w:sz w:val="20"/>
          <w:szCs w:val="20"/>
        </w:rPr>
        <w:t>Latinos</w:t>
      </w:r>
      <w:r w:rsidR="009F054D">
        <w:rPr>
          <w:sz w:val="20"/>
          <w:szCs w:val="20"/>
        </w:rPr>
        <w:t xml:space="preserve"> </w:t>
      </w:r>
      <w:r w:rsidR="002919CC" w:rsidRPr="002919CC">
        <w:rPr>
          <w:sz w:val="20"/>
          <w:szCs w:val="20"/>
        </w:rPr>
        <w:t>or other immigrant groups are being targeted</w:t>
      </w:r>
      <w:r w:rsidR="002919CC">
        <w:rPr>
          <w:sz w:val="20"/>
          <w:szCs w:val="20"/>
        </w:rPr>
        <w:t xml:space="preserve"> </w:t>
      </w:r>
      <w:r w:rsidR="009F054D">
        <w:rPr>
          <w:sz w:val="20"/>
          <w:szCs w:val="20"/>
        </w:rPr>
        <w:t>as</w:t>
      </w:r>
      <w:r w:rsidR="002919CC">
        <w:rPr>
          <w:sz w:val="20"/>
          <w:szCs w:val="20"/>
        </w:rPr>
        <w:t xml:space="preserve"> alleged by DOJ</w:t>
      </w:r>
      <w:r w:rsidR="005C787B" w:rsidRPr="005C787B">
        <w:rPr>
          <w:sz w:val="20"/>
          <w:szCs w:val="20"/>
        </w:rPr>
        <w:t xml:space="preserve"> in the Alamance County Sher</w:t>
      </w:r>
      <w:r w:rsidR="00EB4641">
        <w:rPr>
          <w:sz w:val="20"/>
          <w:szCs w:val="20"/>
        </w:rPr>
        <w:t xml:space="preserve">iff </w:t>
      </w:r>
      <w:r w:rsidR="003F4AA7">
        <w:rPr>
          <w:sz w:val="20"/>
          <w:szCs w:val="20"/>
        </w:rPr>
        <w:t xml:space="preserve">DOJ </w:t>
      </w:r>
      <w:r w:rsidR="005C787B" w:rsidRPr="005C787B">
        <w:rPr>
          <w:sz w:val="20"/>
          <w:szCs w:val="20"/>
        </w:rPr>
        <w:t>lawsuit.</w:t>
      </w:r>
    </w:p>
    <w:p w:rsidR="00DC1E20" w:rsidRPr="005C787B" w:rsidRDefault="00DC1E20" w:rsidP="00DC1E2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787B">
        <w:rPr>
          <w:sz w:val="20"/>
          <w:szCs w:val="20"/>
        </w:rPr>
        <w:t>Formation of a Commission to review data on beha</w:t>
      </w:r>
      <w:r w:rsidR="00BE2E0C" w:rsidRPr="005C787B">
        <w:rPr>
          <w:sz w:val="20"/>
          <w:szCs w:val="20"/>
        </w:rPr>
        <w:t>lf of the legislatu</w:t>
      </w:r>
      <w:r w:rsidR="00F83787" w:rsidRPr="005C787B">
        <w:rPr>
          <w:sz w:val="20"/>
          <w:szCs w:val="20"/>
        </w:rPr>
        <w:t>r</w:t>
      </w:r>
      <w:r w:rsidR="00BE2E0C" w:rsidRPr="005C787B">
        <w:rPr>
          <w:sz w:val="20"/>
          <w:szCs w:val="20"/>
        </w:rPr>
        <w:t>e</w:t>
      </w:r>
      <w:r w:rsidR="00F83787" w:rsidRPr="005C787B">
        <w:rPr>
          <w:sz w:val="20"/>
          <w:szCs w:val="20"/>
        </w:rPr>
        <w:t>, publish finding</w:t>
      </w:r>
      <w:r w:rsidR="002919CC">
        <w:rPr>
          <w:sz w:val="20"/>
          <w:szCs w:val="20"/>
        </w:rPr>
        <w:t>s annually</w:t>
      </w:r>
      <w:r w:rsidR="00F83787" w:rsidRPr="005C787B">
        <w:rPr>
          <w:sz w:val="20"/>
          <w:szCs w:val="20"/>
        </w:rPr>
        <w:t xml:space="preserve">, update training requirements, </w:t>
      </w:r>
      <w:r w:rsidR="002919CC">
        <w:rPr>
          <w:sz w:val="20"/>
          <w:szCs w:val="20"/>
        </w:rPr>
        <w:t xml:space="preserve">and </w:t>
      </w:r>
      <w:r w:rsidR="00F83787" w:rsidRPr="005C787B">
        <w:rPr>
          <w:sz w:val="20"/>
          <w:szCs w:val="20"/>
        </w:rPr>
        <w:t>promulgate rules around training and dissemination of information collected.</w:t>
      </w:r>
      <w:r w:rsidR="00826718">
        <w:rPr>
          <w:sz w:val="20"/>
          <w:szCs w:val="20"/>
        </w:rPr>
        <w:t xml:space="preserve"> Subsection 2 of GS 143B-902</w:t>
      </w:r>
      <w:r w:rsidR="00D726C3">
        <w:rPr>
          <w:sz w:val="20"/>
          <w:szCs w:val="20"/>
        </w:rPr>
        <w:t xml:space="preserve"> currently does not allow public dissemination.</w:t>
      </w:r>
    </w:p>
    <w:p w:rsidR="00DC1E20" w:rsidRPr="005C787B" w:rsidRDefault="002919CC" w:rsidP="00DC1E2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Permission from the General Assembly to allow</w:t>
      </w:r>
      <w:r w:rsidR="00DC1E20" w:rsidRPr="005C787B">
        <w:rPr>
          <w:sz w:val="20"/>
          <w:szCs w:val="20"/>
        </w:rPr>
        <w:t xml:space="preserve"> all municipalities to form Citizen Review Boards.</w:t>
      </w:r>
    </w:p>
    <w:p w:rsidR="00DC1E20" w:rsidRPr="005C787B" w:rsidRDefault="00F83787" w:rsidP="002919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C787B">
        <w:rPr>
          <w:sz w:val="20"/>
          <w:szCs w:val="20"/>
        </w:rPr>
        <w:t xml:space="preserve">Formation of </w:t>
      </w:r>
      <w:r w:rsidR="00DC1E20" w:rsidRPr="005C787B">
        <w:rPr>
          <w:sz w:val="20"/>
          <w:szCs w:val="20"/>
        </w:rPr>
        <w:t xml:space="preserve">Citizen Review Boards </w:t>
      </w:r>
      <w:r w:rsidR="002919CC" w:rsidRPr="002919CC">
        <w:rPr>
          <w:sz w:val="20"/>
          <w:szCs w:val="20"/>
        </w:rPr>
        <w:t>with meaningful authority t</w:t>
      </w:r>
      <w:r w:rsidR="002919CC">
        <w:rPr>
          <w:sz w:val="20"/>
          <w:szCs w:val="20"/>
        </w:rPr>
        <w:t>o review officers’ conduct, possess</w:t>
      </w:r>
      <w:r w:rsidR="00DC1E20" w:rsidRPr="005C787B">
        <w:rPr>
          <w:sz w:val="20"/>
          <w:szCs w:val="20"/>
        </w:rPr>
        <w:t xml:space="preserve"> subpoena power, inves</w:t>
      </w:r>
      <w:r w:rsidR="002919CC">
        <w:rPr>
          <w:sz w:val="20"/>
          <w:szCs w:val="20"/>
        </w:rPr>
        <w:t xml:space="preserve">tigatory power, and </w:t>
      </w:r>
      <w:r w:rsidRPr="005C787B">
        <w:rPr>
          <w:sz w:val="20"/>
          <w:szCs w:val="20"/>
        </w:rPr>
        <w:t>the ability</w:t>
      </w:r>
      <w:r w:rsidR="00DC1E20" w:rsidRPr="005C787B">
        <w:rPr>
          <w:sz w:val="20"/>
          <w:szCs w:val="20"/>
        </w:rPr>
        <w:t xml:space="preserve"> to discipline officers.</w:t>
      </w:r>
    </w:p>
    <w:p w:rsidR="00F83787" w:rsidRPr="009E0CD4" w:rsidRDefault="009E0CD4" w:rsidP="009E0CD4">
      <w:pPr>
        <w:rPr>
          <w:b/>
          <w:sz w:val="20"/>
          <w:szCs w:val="20"/>
          <w:u w:val="single"/>
        </w:rPr>
      </w:pPr>
      <w:r w:rsidRPr="009E0CD4">
        <w:rPr>
          <w:b/>
          <w:sz w:val="20"/>
          <w:szCs w:val="20"/>
          <w:u w:val="single"/>
        </w:rPr>
        <w:t>!!!!!!!!!!!!!!!!!!!!!!!!!!</w:t>
      </w:r>
      <w:proofErr w:type="gramStart"/>
      <w:r w:rsidRPr="009E0CD4">
        <w:rPr>
          <w:b/>
          <w:sz w:val="20"/>
          <w:szCs w:val="20"/>
          <w:u w:val="single"/>
        </w:rPr>
        <w:t>( HOW</w:t>
      </w:r>
      <w:proofErr w:type="gramEnd"/>
      <w:r w:rsidRPr="009E0CD4">
        <w:rPr>
          <w:b/>
          <w:sz w:val="20"/>
          <w:szCs w:val="20"/>
          <w:u w:val="single"/>
        </w:rPr>
        <w:t xml:space="preserve"> YOU CAN HELP), (HOW YOU CAN HELP),(HOW YOU CAN HELP)!!!!!!!!!!!!!!!!!!!!!!!!!!!!!</w:t>
      </w:r>
    </w:p>
    <w:p w:rsidR="00AB722D" w:rsidRPr="005C787B" w:rsidRDefault="00AB722D" w:rsidP="00AB722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C787B">
        <w:rPr>
          <w:sz w:val="20"/>
          <w:szCs w:val="20"/>
        </w:rPr>
        <w:t>Organizations to endorse bill and make part of their 2015 Legislative Agenda.</w:t>
      </w:r>
    </w:p>
    <w:p w:rsidR="00F83787" w:rsidRPr="005C787B" w:rsidRDefault="00AB722D" w:rsidP="002919C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C787B">
        <w:rPr>
          <w:sz w:val="20"/>
          <w:szCs w:val="20"/>
        </w:rPr>
        <w:t>Organizations that would like to take a leadership role in designing the equity train</w:t>
      </w:r>
      <w:r w:rsidR="002919CC">
        <w:rPr>
          <w:sz w:val="20"/>
          <w:szCs w:val="20"/>
        </w:rPr>
        <w:t xml:space="preserve">ing program for police officers, </w:t>
      </w:r>
      <w:r w:rsidR="002919CC" w:rsidRPr="002919CC">
        <w:rPr>
          <w:sz w:val="20"/>
          <w:szCs w:val="20"/>
        </w:rPr>
        <w:t>including identifying nationally-recognized experts to assist in the program design</w:t>
      </w:r>
      <w:r w:rsidR="002919CC">
        <w:rPr>
          <w:sz w:val="20"/>
          <w:szCs w:val="20"/>
        </w:rPr>
        <w:t>.</w:t>
      </w:r>
      <w:r w:rsidRPr="005C787B">
        <w:rPr>
          <w:sz w:val="20"/>
          <w:szCs w:val="20"/>
        </w:rPr>
        <w:t xml:space="preserve"> </w:t>
      </w:r>
    </w:p>
    <w:p w:rsidR="00AB722D" w:rsidRPr="005C787B" w:rsidRDefault="00AB722D" w:rsidP="002919C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C787B">
        <w:rPr>
          <w:sz w:val="20"/>
          <w:szCs w:val="20"/>
        </w:rPr>
        <w:t xml:space="preserve">Organizations </w:t>
      </w:r>
      <w:r w:rsidR="002919CC" w:rsidRPr="002919CC">
        <w:rPr>
          <w:sz w:val="20"/>
          <w:szCs w:val="20"/>
        </w:rPr>
        <w:t xml:space="preserve">and/or individuals </w:t>
      </w:r>
      <w:r w:rsidRPr="005C787B">
        <w:rPr>
          <w:sz w:val="20"/>
          <w:szCs w:val="20"/>
        </w:rPr>
        <w:t>that would like to take a leadership role in planning the structure of the c</w:t>
      </w:r>
      <w:r w:rsidR="002919CC">
        <w:rPr>
          <w:sz w:val="20"/>
          <w:szCs w:val="20"/>
        </w:rPr>
        <w:t xml:space="preserve">ommission and how the </w:t>
      </w:r>
      <w:r w:rsidR="002919CC" w:rsidRPr="002919CC">
        <w:rPr>
          <w:sz w:val="20"/>
          <w:szCs w:val="20"/>
        </w:rPr>
        <w:t>commission will</w:t>
      </w:r>
      <w:r w:rsidRPr="005C787B">
        <w:rPr>
          <w:sz w:val="20"/>
          <w:szCs w:val="20"/>
        </w:rPr>
        <w:t xml:space="preserve"> carry out its duties and publish its finding. </w:t>
      </w:r>
    </w:p>
    <w:p w:rsidR="00AB722D" w:rsidRPr="005C787B" w:rsidRDefault="00AB722D" w:rsidP="0082671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C787B">
        <w:rPr>
          <w:sz w:val="20"/>
          <w:szCs w:val="20"/>
        </w:rPr>
        <w:t>Orga</w:t>
      </w:r>
      <w:r w:rsidR="00BE2E0C" w:rsidRPr="005C787B">
        <w:rPr>
          <w:sz w:val="20"/>
          <w:szCs w:val="20"/>
        </w:rPr>
        <w:t xml:space="preserve">nizations and </w:t>
      </w:r>
      <w:r w:rsidR="00E46A21">
        <w:rPr>
          <w:sz w:val="20"/>
          <w:szCs w:val="20"/>
        </w:rPr>
        <w:t xml:space="preserve">concerned residents </w:t>
      </w:r>
      <w:proofErr w:type="gramStart"/>
      <w:r w:rsidR="005B1871">
        <w:rPr>
          <w:sz w:val="20"/>
          <w:szCs w:val="20"/>
        </w:rPr>
        <w:t>that</w:t>
      </w:r>
      <w:r w:rsidR="005B1871" w:rsidRPr="005C787B">
        <w:rPr>
          <w:sz w:val="20"/>
          <w:szCs w:val="20"/>
        </w:rPr>
        <w:t xml:space="preserve"> are</w:t>
      </w:r>
      <w:proofErr w:type="gramEnd"/>
      <w:r w:rsidRPr="005C787B">
        <w:rPr>
          <w:sz w:val="20"/>
          <w:szCs w:val="20"/>
        </w:rPr>
        <w:t xml:space="preserve"> willing to help plan and facilitate Town Hall meetings around the state to promote the bill and gather community input around</w:t>
      </w:r>
      <w:r w:rsidR="00826718">
        <w:rPr>
          <w:sz w:val="20"/>
          <w:szCs w:val="20"/>
        </w:rPr>
        <w:t xml:space="preserve"> </w:t>
      </w:r>
      <w:r w:rsidR="00826718" w:rsidRPr="00826718">
        <w:rPr>
          <w:sz w:val="20"/>
          <w:szCs w:val="20"/>
        </w:rPr>
        <w:t>the need for equity training, a state-level oversigh</w:t>
      </w:r>
      <w:r w:rsidR="003E1D7A">
        <w:rPr>
          <w:sz w:val="20"/>
          <w:szCs w:val="20"/>
        </w:rPr>
        <w:t>t Commission, and local Citizen</w:t>
      </w:r>
      <w:r w:rsidR="00826718" w:rsidRPr="00826718">
        <w:rPr>
          <w:sz w:val="20"/>
          <w:szCs w:val="20"/>
        </w:rPr>
        <w:t xml:space="preserve"> Review</w:t>
      </w:r>
      <w:r w:rsidR="00826718">
        <w:rPr>
          <w:sz w:val="20"/>
          <w:szCs w:val="20"/>
        </w:rPr>
        <w:t xml:space="preserve"> Boards.</w:t>
      </w:r>
    </w:p>
    <w:p w:rsidR="00AB722D" w:rsidRPr="005C787B" w:rsidRDefault="00E46A21" w:rsidP="00AB722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Help s</w:t>
      </w:r>
      <w:r w:rsidR="00AB722D" w:rsidRPr="005C787B">
        <w:rPr>
          <w:sz w:val="20"/>
          <w:szCs w:val="20"/>
        </w:rPr>
        <w:t>et timeline for Town Hall meetings.</w:t>
      </w:r>
    </w:p>
    <w:p w:rsidR="00AB722D" w:rsidRPr="005C787B" w:rsidRDefault="00AB722D" w:rsidP="00AB722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C787B">
        <w:rPr>
          <w:sz w:val="20"/>
          <w:szCs w:val="20"/>
        </w:rPr>
        <w:t>Identify speakers that have been impacted by discriminatory practices to paint a narrative of the problem and possibly speak before the NC General Assembly as well as participate in lobby visits.</w:t>
      </w:r>
    </w:p>
    <w:p w:rsidR="00AB722D" w:rsidRPr="005C787B" w:rsidRDefault="00AB722D" w:rsidP="00AB722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C787B">
        <w:rPr>
          <w:sz w:val="20"/>
          <w:szCs w:val="20"/>
        </w:rPr>
        <w:t>Plan a Lobby Day for Prohibi</w:t>
      </w:r>
      <w:r w:rsidR="005B1871">
        <w:rPr>
          <w:sz w:val="20"/>
          <w:szCs w:val="20"/>
        </w:rPr>
        <w:t xml:space="preserve">tion of Discriminatory Profiling </w:t>
      </w:r>
      <w:r w:rsidR="005B1871" w:rsidRPr="005C787B">
        <w:rPr>
          <w:sz w:val="20"/>
          <w:szCs w:val="20"/>
        </w:rPr>
        <w:t>bill</w:t>
      </w:r>
      <w:r w:rsidR="00BE2E0C" w:rsidRPr="005C787B">
        <w:rPr>
          <w:sz w:val="20"/>
          <w:szCs w:val="20"/>
        </w:rPr>
        <w:t>.</w:t>
      </w:r>
    </w:p>
    <w:p w:rsidR="00424D9C" w:rsidRPr="005C787B" w:rsidRDefault="00BE2E0C" w:rsidP="0082671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C787B">
        <w:rPr>
          <w:sz w:val="20"/>
          <w:szCs w:val="20"/>
        </w:rPr>
        <w:t>Organizations that will push on the local level to pass Civil Liberties O</w:t>
      </w:r>
      <w:r w:rsidR="003E1D7A">
        <w:rPr>
          <w:sz w:val="20"/>
          <w:szCs w:val="20"/>
        </w:rPr>
        <w:t>rdinances, form Citizen Review B</w:t>
      </w:r>
      <w:r w:rsidRPr="005C787B">
        <w:rPr>
          <w:sz w:val="20"/>
          <w:szCs w:val="20"/>
        </w:rPr>
        <w:t xml:space="preserve">oards and </w:t>
      </w:r>
      <w:r w:rsidR="003E1D7A">
        <w:rPr>
          <w:sz w:val="20"/>
          <w:szCs w:val="20"/>
        </w:rPr>
        <w:t xml:space="preserve">push for transparency </w:t>
      </w:r>
      <w:r w:rsidR="003E1D7A" w:rsidRPr="005C787B">
        <w:rPr>
          <w:sz w:val="20"/>
          <w:szCs w:val="20"/>
        </w:rPr>
        <w:t>like</w:t>
      </w:r>
      <w:r w:rsidRPr="005C787B">
        <w:rPr>
          <w:sz w:val="20"/>
          <w:szCs w:val="20"/>
        </w:rPr>
        <w:t xml:space="preserve"> Charlotte, Durham, Greensboro and F</w:t>
      </w:r>
      <w:r w:rsidR="00826718">
        <w:rPr>
          <w:sz w:val="20"/>
          <w:szCs w:val="20"/>
        </w:rPr>
        <w:t>ayetteville have. (</w:t>
      </w:r>
      <w:r w:rsidR="00826718" w:rsidRPr="00826718">
        <w:rPr>
          <w:sz w:val="20"/>
          <w:szCs w:val="20"/>
        </w:rPr>
        <w:t>(Note: The Bill of Rights Defense Committee’s Model Ordinance used in Charlotte,</w:t>
      </w:r>
      <w:r w:rsidR="00826718">
        <w:rPr>
          <w:sz w:val="20"/>
          <w:szCs w:val="20"/>
        </w:rPr>
        <w:t xml:space="preserve"> Beloved Community Center’s Independent Investigatory Board </w:t>
      </w:r>
      <w:r w:rsidR="00826718" w:rsidRPr="00826718">
        <w:rPr>
          <w:sz w:val="20"/>
          <w:szCs w:val="20"/>
        </w:rPr>
        <w:t xml:space="preserve">in Greensboro, </w:t>
      </w:r>
      <w:r w:rsidR="00826718">
        <w:rPr>
          <w:sz w:val="20"/>
          <w:szCs w:val="20"/>
        </w:rPr>
        <w:t xml:space="preserve">and Durham and Fayetteville’s Consent to Search forms </w:t>
      </w:r>
      <w:r w:rsidR="00826718" w:rsidRPr="00826718">
        <w:rPr>
          <w:sz w:val="20"/>
          <w:szCs w:val="20"/>
        </w:rPr>
        <w:t>are examples of effective models).</w:t>
      </w:r>
    </w:p>
    <w:sectPr w:rsidR="00424D9C" w:rsidRPr="005C7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9F" w:rsidRDefault="008D7B9F" w:rsidP="004A4B44">
      <w:pPr>
        <w:spacing w:after="0" w:line="240" w:lineRule="auto"/>
      </w:pPr>
      <w:r>
        <w:separator/>
      </w:r>
    </w:p>
  </w:endnote>
  <w:endnote w:type="continuationSeparator" w:id="0">
    <w:p w:rsidR="008D7B9F" w:rsidRDefault="008D7B9F" w:rsidP="004A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51" w:rsidRDefault="00CB3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44" w:rsidRPr="00E47E44" w:rsidRDefault="008D7B9F" w:rsidP="00E47E44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hyperlink r:id="rId1" w:tgtFrame="_blank" w:history="1">
      <w:r w:rsidR="00E47E44" w:rsidRPr="00E47E44">
        <w:rPr>
          <w:rFonts w:ascii="Times New Roman" w:eastAsia="Times New Roman" w:hAnsi="Times New Roman" w:cs="Times New Roman"/>
          <w:b/>
          <w:bCs/>
          <w:smallCaps/>
          <w:color w:val="1F497D"/>
          <w:sz w:val="18"/>
          <w:szCs w:val="18"/>
          <w:u w:val="single"/>
        </w:rPr>
        <w:t>North Carolina General Assembly</w:t>
      </w:r>
    </w:hyperlink>
    <w:r w:rsidR="00E47E44">
      <w:rPr>
        <w:rFonts w:ascii="Calibri" w:eastAsia="Times New Roman" w:hAnsi="Calibri" w:cs="Times New Roman"/>
        <w:b/>
        <w:bCs/>
        <w:smallCaps/>
        <w:color w:val="0A357E"/>
        <w:sz w:val="18"/>
        <w:szCs w:val="18"/>
      </w:rPr>
      <w:t xml:space="preserve">                                                                                                       </w:t>
    </w:r>
    <w:r w:rsidR="00E46A21">
      <w:rPr>
        <w:rFonts w:ascii="Calibri" w:eastAsia="Times New Roman" w:hAnsi="Calibri" w:cs="Times New Roman"/>
        <w:b/>
        <w:bCs/>
        <w:smallCaps/>
        <w:color w:val="0A357E"/>
        <w:sz w:val="18"/>
        <w:szCs w:val="18"/>
        <w:u w:val="single"/>
      </w:rPr>
      <w:t>Robert Dawkins</w:t>
    </w:r>
  </w:p>
  <w:p w:rsidR="00E47E44" w:rsidRPr="00E47E44" w:rsidRDefault="00E47E44" w:rsidP="00E47E44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E47E44">
      <w:rPr>
        <w:rFonts w:ascii="Calibri" w:eastAsia="Times New Roman" w:hAnsi="Calibri" w:cs="Times New Roman"/>
        <w:smallCaps/>
        <w:color w:val="000000"/>
        <w:sz w:val="20"/>
        <w:szCs w:val="20"/>
      </w:rPr>
      <w:t>Office of Representative Rodney W. Moore</w:t>
    </w:r>
    <w:r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                                                                               </w:t>
    </w:r>
    <w:r w:rsidR="00E46A21">
      <w:rPr>
        <w:rFonts w:ascii="Calibri" w:eastAsia="Times New Roman" w:hAnsi="Calibri" w:cs="Times New Roman"/>
        <w:smallCaps/>
        <w:color w:val="000000"/>
        <w:sz w:val="20"/>
        <w:szCs w:val="20"/>
      </w:rPr>
      <w:t>Organizer</w:t>
    </w:r>
  </w:p>
  <w:p w:rsidR="00E47E44" w:rsidRDefault="00E47E44" w:rsidP="00E47E44">
    <w:pPr>
      <w:spacing w:after="0" w:line="240" w:lineRule="auto"/>
      <w:rPr>
        <w:rFonts w:ascii="Calibri" w:eastAsia="Times New Roman" w:hAnsi="Calibri" w:cs="Times New Roman"/>
        <w:smallCaps/>
        <w:color w:val="000000"/>
        <w:sz w:val="20"/>
        <w:szCs w:val="20"/>
      </w:rPr>
    </w:pPr>
    <w:r>
      <w:rPr>
        <w:rFonts w:ascii="Calibri" w:eastAsia="Times New Roman" w:hAnsi="Calibri" w:cs="Times New Roman"/>
        <w:smallCaps/>
        <w:color w:val="000000"/>
        <w:sz w:val="20"/>
        <w:szCs w:val="20"/>
      </w:rPr>
      <w:t>District 99 Mecklenburg                                                                                                                      (</w:t>
    </w:r>
    <w:r w:rsidR="00894551">
      <w:rPr>
        <w:rFonts w:ascii="Calibri" w:eastAsia="Times New Roman" w:hAnsi="Calibri" w:cs="Times New Roman"/>
        <w:smallCaps/>
        <w:color w:val="000000"/>
        <w:sz w:val="20"/>
        <w:szCs w:val="20"/>
      </w:rPr>
      <w:t>704</w:t>
    </w:r>
    <w:r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) </w:t>
    </w:r>
    <w:r w:rsidR="00894551">
      <w:rPr>
        <w:rFonts w:ascii="Calibri" w:eastAsia="Times New Roman" w:hAnsi="Calibri" w:cs="Times New Roman"/>
        <w:smallCaps/>
        <w:color w:val="000000"/>
        <w:sz w:val="20"/>
        <w:szCs w:val="20"/>
      </w:rPr>
      <w:t>-750-1424</w:t>
    </w:r>
    <w:r w:rsidRPr="00E47E44"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Phone</w:t>
    </w:r>
    <w:r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 </w:t>
    </w:r>
  </w:p>
  <w:p w:rsidR="00424D9C" w:rsidRDefault="00E47E44" w:rsidP="00E47E44">
    <w:pPr>
      <w:spacing w:after="0" w:line="240" w:lineRule="auto"/>
      <w:rPr>
        <w:rFonts w:ascii="Calibri" w:eastAsia="Times New Roman" w:hAnsi="Calibri" w:cs="Times New Roman"/>
        <w:smallCaps/>
        <w:color w:val="000000"/>
        <w:sz w:val="20"/>
        <w:szCs w:val="20"/>
      </w:rPr>
    </w:pPr>
    <w:r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</w:t>
    </w:r>
    <w:r w:rsidR="00F01B6C"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                       </w:t>
    </w:r>
    <w:hyperlink r:id="rId2" w:tgtFrame="_blank" w:history="1">
      <w:r w:rsidR="00F01B6C" w:rsidRPr="00F01B6C">
        <w:rPr>
          <w:rStyle w:val="Hyperlink"/>
          <w:rFonts w:ascii="Calibri" w:eastAsia="Times New Roman" w:hAnsi="Calibri" w:cs="Times New Roman"/>
          <w:b/>
          <w:bCs/>
          <w:smallCaps/>
          <w:sz w:val="20"/>
          <w:szCs w:val="20"/>
        </w:rPr>
        <w:t>www.inthesestreets.com/badge</w:t>
      </w:r>
    </w:hyperlink>
  </w:p>
  <w:p w:rsidR="00F01B6C" w:rsidRDefault="00F01B6C" w:rsidP="00E47E44">
    <w:pPr>
      <w:spacing w:after="0" w:line="240" w:lineRule="auto"/>
      <w:rPr>
        <w:rFonts w:ascii="Calibri" w:eastAsia="Times New Roman" w:hAnsi="Calibri" w:cs="Times New Roman"/>
        <w:smallCaps/>
        <w:color w:val="000000"/>
        <w:sz w:val="20"/>
        <w:szCs w:val="20"/>
      </w:rPr>
    </w:pPr>
  </w:p>
  <w:p w:rsidR="00E47E44" w:rsidRPr="00E47E44" w:rsidRDefault="00424D9C" w:rsidP="00E47E44">
    <w:pPr>
      <w:spacing w:after="0" w:line="240" w:lineRule="auto"/>
      <w:rPr>
        <w:rFonts w:ascii="Calibri" w:eastAsia="Times New Roman" w:hAnsi="Calibri" w:cs="Times New Roman"/>
        <w:smallCaps/>
        <w:color w:val="000000"/>
        <w:sz w:val="20"/>
        <w:szCs w:val="20"/>
      </w:rPr>
    </w:pPr>
    <w:r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</w:t>
    </w:r>
    <w:r w:rsidR="009E0CD4"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           </w:t>
    </w:r>
    <w:r w:rsidR="00F01B6C"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             </w:t>
    </w:r>
    <w:r w:rsidR="00E47E44">
      <w:rPr>
        <w:rFonts w:ascii="Calibri" w:eastAsia="Times New Roman" w:hAnsi="Calibri" w:cs="Times New Roman"/>
        <w:smallCaps/>
        <w:color w:val="000000"/>
        <w:sz w:val="20"/>
        <w:szCs w:val="20"/>
      </w:rPr>
      <w:t xml:space="preserve">                      </w:t>
    </w:r>
  </w:p>
  <w:p w:rsidR="004A4B44" w:rsidRPr="00E47E44" w:rsidRDefault="00E47E44">
    <w:pPr>
      <w:pStyle w:val="Footer"/>
    </w:pPr>
    <w:r>
      <w:t xml:space="preserve">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51" w:rsidRDefault="00CB3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9F" w:rsidRDefault="008D7B9F" w:rsidP="004A4B44">
      <w:pPr>
        <w:spacing w:after="0" w:line="240" w:lineRule="auto"/>
      </w:pPr>
      <w:r>
        <w:separator/>
      </w:r>
    </w:p>
  </w:footnote>
  <w:footnote w:type="continuationSeparator" w:id="0">
    <w:p w:rsidR="008D7B9F" w:rsidRDefault="008D7B9F" w:rsidP="004A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51" w:rsidRDefault="00CB3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B44" w:rsidRDefault="004A4B44" w:rsidP="004A4B44">
    <w:pPr>
      <w:pStyle w:val="Header"/>
      <w:jc w:val="center"/>
    </w:pPr>
    <w:r>
      <w:rPr>
        <w:noProof/>
      </w:rPr>
      <w:drawing>
        <wp:inline distT="0" distB="0" distL="0" distR="0" wp14:anchorId="1FE4471C" wp14:editId="1388B5AC">
          <wp:extent cx="819150" cy="933450"/>
          <wp:effectExtent l="0" t="0" r="0" b="0"/>
          <wp:docPr id="1" name="Picture 1" descr="C:\Users\owner\Desktop\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image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</w:t>
    </w:r>
    <w:r w:rsidRPr="004A4B44">
      <w:rPr>
        <w:sz w:val="32"/>
        <w:szCs w:val="32"/>
        <w:u w:val="single"/>
      </w:rPr>
      <w:t>Prohibition of Discriminatory Practices Bill</w:t>
    </w:r>
    <w:r>
      <w:rPr>
        <w:noProof/>
        <w:sz w:val="36"/>
        <w:szCs w:val="36"/>
      </w:rPr>
      <w:t xml:space="preserve">       </w:t>
    </w:r>
    <w:r>
      <w:rPr>
        <w:noProof/>
        <w:sz w:val="36"/>
        <w:szCs w:val="36"/>
      </w:rPr>
      <w:drawing>
        <wp:inline distT="0" distB="0" distL="0" distR="0" wp14:anchorId="7EAE394F" wp14:editId="7CD983E1">
          <wp:extent cx="1092200" cy="908050"/>
          <wp:effectExtent l="0" t="0" r="0" b="6350"/>
          <wp:docPr id="2" name="Picture 2" descr="C:\Users\owner\Desktop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wner\Desktop\image0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51" w:rsidRDefault="00CB3D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68F"/>
    <w:multiLevelType w:val="hybridMultilevel"/>
    <w:tmpl w:val="7AAA5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33FD7"/>
    <w:multiLevelType w:val="hybridMultilevel"/>
    <w:tmpl w:val="9F00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20"/>
    <w:rsid w:val="000B14F5"/>
    <w:rsid w:val="001622F2"/>
    <w:rsid w:val="002919CC"/>
    <w:rsid w:val="002E1ACB"/>
    <w:rsid w:val="003E1D7A"/>
    <w:rsid w:val="003F4AA7"/>
    <w:rsid w:val="00424D9C"/>
    <w:rsid w:val="004A4B44"/>
    <w:rsid w:val="005B1871"/>
    <w:rsid w:val="005C787B"/>
    <w:rsid w:val="006379F7"/>
    <w:rsid w:val="00826718"/>
    <w:rsid w:val="00894551"/>
    <w:rsid w:val="00897313"/>
    <w:rsid w:val="008D7B9F"/>
    <w:rsid w:val="009A7137"/>
    <w:rsid w:val="009E0CD4"/>
    <w:rsid w:val="009F054D"/>
    <w:rsid w:val="00AB722D"/>
    <w:rsid w:val="00AD3029"/>
    <w:rsid w:val="00BC7B58"/>
    <w:rsid w:val="00BE2E0C"/>
    <w:rsid w:val="00C452E4"/>
    <w:rsid w:val="00CB0AE1"/>
    <w:rsid w:val="00CB3D51"/>
    <w:rsid w:val="00CF09C6"/>
    <w:rsid w:val="00D726C3"/>
    <w:rsid w:val="00D93902"/>
    <w:rsid w:val="00DC1E20"/>
    <w:rsid w:val="00E42140"/>
    <w:rsid w:val="00E46A21"/>
    <w:rsid w:val="00E47E44"/>
    <w:rsid w:val="00EB4641"/>
    <w:rsid w:val="00F01B6C"/>
    <w:rsid w:val="00F83787"/>
    <w:rsid w:val="00F908D0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B44"/>
  </w:style>
  <w:style w:type="paragraph" w:styleId="Footer">
    <w:name w:val="footer"/>
    <w:basedOn w:val="Normal"/>
    <w:link w:val="FooterChar"/>
    <w:uiPriority w:val="99"/>
    <w:unhideWhenUsed/>
    <w:rsid w:val="004A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B44"/>
  </w:style>
  <w:style w:type="paragraph" w:styleId="BalloonText">
    <w:name w:val="Balloon Text"/>
    <w:basedOn w:val="Normal"/>
    <w:link w:val="BalloonTextChar"/>
    <w:uiPriority w:val="99"/>
    <w:semiHidden/>
    <w:unhideWhenUsed/>
    <w:rsid w:val="004A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8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6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B44"/>
  </w:style>
  <w:style w:type="paragraph" w:styleId="Footer">
    <w:name w:val="footer"/>
    <w:basedOn w:val="Normal"/>
    <w:link w:val="FooterChar"/>
    <w:uiPriority w:val="99"/>
    <w:unhideWhenUsed/>
    <w:rsid w:val="004A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B44"/>
  </w:style>
  <w:style w:type="paragraph" w:styleId="BalloonText">
    <w:name w:val="Balloon Text"/>
    <w:basedOn w:val="Normal"/>
    <w:link w:val="BalloonTextChar"/>
    <w:uiPriority w:val="99"/>
    <w:semiHidden/>
    <w:unhideWhenUsed/>
    <w:rsid w:val="004A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8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6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8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1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6658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34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71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94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06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594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3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63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786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1761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410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961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954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335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292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29566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5669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1174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4113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te.com/articles/news_and_politics/politics/2014/12/police_shootings_president_obama_must_demand_an_accurate_count_of_the_number.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hesestreets.com/badge" TargetMode="External"/><Relationship Id="rId1" Type="http://schemas.openxmlformats.org/officeDocument/2006/relationships/hyperlink" Target="http://www.ncleg.ne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General Assembly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2015-04-09T16:41:00Z</dcterms:created>
  <dcterms:modified xsi:type="dcterms:W3CDTF">2015-04-09T16:41:00Z</dcterms:modified>
</cp:coreProperties>
</file>